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2"/>
          <w:lang w:val="en-US" w:eastAsia="zh-CN"/>
        </w:rPr>
      </w:pPr>
      <w:r>
        <w:rPr>
          <w:rFonts w:hint="eastAsia" w:ascii="宋体" w:hAnsi="宋体" w:eastAsia="宋体"/>
          <w:b/>
          <w:sz w:val="32"/>
        </w:rPr>
        <w:t>郑州工商学院文法学院第四届</w:t>
      </w:r>
      <w:r>
        <w:rPr>
          <w:rFonts w:hint="eastAsia" w:ascii="宋体" w:hAnsi="宋体" w:eastAsia="宋体"/>
          <w:b/>
          <w:sz w:val="32"/>
          <w:lang w:val="en-US" w:eastAsia="zh-CN"/>
        </w:rPr>
        <w:t>日语朗读</w:t>
      </w:r>
      <w:bookmarkStart w:id="0" w:name="_GoBack"/>
      <w:bookmarkEnd w:id="0"/>
      <w:r>
        <w:rPr>
          <w:rFonts w:hint="eastAsia" w:ascii="宋体" w:hAnsi="宋体" w:eastAsia="宋体"/>
          <w:b/>
          <w:sz w:val="32"/>
          <w:lang w:val="en-US" w:eastAsia="zh-CN"/>
        </w:rPr>
        <w:t>比赛获奖名单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特等奖：张爱平、王佳、赵梦怡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一等奖：梁爽、关之齐、卢曼、王慕轩、刘悦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79" w:leftChars="266" w:hanging="1120" w:hangingChars="400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二等奖：郝思宇、丁佳佳、胡莹莹、孙明月、李恰文、陈敬一、宋佳璐、赵俊兰、朱静伊、赵拴拴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679" w:leftChars="266" w:hanging="1120" w:hangingChars="400"/>
        <w:textAlignment w:val="auto"/>
        <w:rPr>
          <w:rFonts w:hint="eastAsia" w:ascii="宋体" w:hAnsi="宋体" w:eastAsia="宋体"/>
          <w:sz w:val="28"/>
          <w:lang w:val="en-US" w:eastAsia="zh-CN"/>
        </w:rPr>
      </w:pPr>
      <w:r>
        <w:rPr>
          <w:rFonts w:hint="eastAsia" w:ascii="宋体" w:hAnsi="宋体" w:eastAsia="宋体"/>
          <w:sz w:val="28"/>
          <w:lang w:val="en-US" w:eastAsia="zh-CN"/>
        </w:rPr>
        <w:t>三等奖：薛钰森、李润芝、张丽萍、付梦晴、高子晨、裴欣瑤、姚程恒、樊新雨、白倩倩、董一帆、赵雨萌、刘芷萌、马玉珊、易玫、易蓉</w:t>
      </w:r>
    </w:p>
    <w:p>
      <w:pPr>
        <w:jc w:val="center"/>
        <w:rPr>
          <w:rFonts w:hint="default" w:ascii="宋体" w:hAnsi="宋体" w:eastAsia="宋体"/>
          <w:b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OGYxNjRkZWQ1Mzk4YmFlZmI1NjE0MDZiYjcwNGUifQ=="/>
  </w:docVars>
  <w:rsids>
    <w:rsidRoot w:val="49294B47"/>
    <w:rsid w:val="2C602C01"/>
    <w:rsid w:val="3F741B45"/>
    <w:rsid w:val="43A63197"/>
    <w:rsid w:val="49294B47"/>
    <w:rsid w:val="49C600F0"/>
    <w:rsid w:val="754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194</Characters>
  <Lines>0</Lines>
  <Paragraphs>0</Paragraphs>
  <TotalTime>2</TotalTime>
  <ScaleCrop>false</ScaleCrop>
  <LinksUpToDate>false</LinksUpToDate>
  <CharactersWithSpaces>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2024-05-22T09:27:00Z</dcterms:created>
  <dc:creator>cathy自然卷</dc:creator>
  <cp:lastModifiedBy>-不药而愈°</cp:lastModifiedBy>
  <dcterms:modified xsi:type="dcterms:W3CDTF">2024-05-28T05:13:03Z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585E0AAEA26E47A58D3B1D4AF5A1DA4F_13</vt:lpwstr>
  </property>
</Properties>
</file>